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1" w:rsidRPr="00D67161" w:rsidRDefault="005E45BE" w:rsidP="00D671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67161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การมีส่วนร่วมของผู้บริหาร</w:t>
      </w:r>
      <w:r w:rsidR="007A4AF6" w:rsidRPr="00D6716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และการเสริมสร้างวัฒนธรรม</w:t>
      </w:r>
      <w:r w:rsidR="00D26E47" w:rsidRPr="00D671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D67161" w:rsidRPr="00D67161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</w:p>
    <w:p w:rsidR="005E45BE" w:rsidRDefault="005E45BE" w:rsidP="00D671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67161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ในการบริหารงานบุคคลของเทศบาลตำบลเขาน้อย</w:t>
      </w:r>
      <w:r w:rsidRPr="00D671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67161" w:rsidRPr="00D67161" w:rsidRDefault="00D67161" w:rsidP="00D671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A4AF6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โครงสร้างองค์การ (</w:t>
      </w:r>
      <w:r w:rsidRPr="005E45BE">
        <w:rPr>
          <w:rFonts w:ascii="TH SarabunIT๙" w:hAnsi="TH SarabunIT๙" w:cs="TH SarabunIT๙"/>
          <w:sz w:val="32"/>
          <w:szCs w:val="32"/>
        </w:rPr>
        <w:t xml:space="preserve">Organization Structure) </w:t>
      </w:r>
      <w:r w:rsidRPr="005E45BE">
        <w:rPr>
          <w:rFonts w:ascii="TH SarabunIT๙" w:hAnsi="TH SarabunIT๙" w:cs="TH SarabunIT๙"/>
          <w:sz w:val="32"/>
          <w:szCs w:val="32"/>
          <w:cs/>
        </w:rPr>
        <w:t>จะเกี่ยวกับการออกแบบองค์การและการจัดระบบงานในองค์การ 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การแต่งคณะกรรมการจัดทำแผนพัฒนา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บุคลากรดู</w:t>
      </w:r>
      <w:r w:rsidRPr="005E45BE">
        <w:rPr>
          <w:rFonts w:ascii="TH SarabunIT๙" w:hAnsi="TH SarabunIT๙" w:cs="TH SarabunIT๙"/>
          <w:sz w:val="32"/>
          <w:szCs w:val="32"/>
          <w:cs/>
        </w:rPr>
        <w:t>แล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 xml:space="preserve">กำกับ </w:t>
      </w:r>
      <w:r w:rsidRPr="005E45BE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เกี่ยวกับการปรับปรุงองค์การโครงสร้างองค์การ คือ </w:t>
      </w:r>
      <w:r w:rsidR="007A4AF6" w:rsidRPr="005E45BE">
        <w:rPr>
          <w:rFonts w:ascii="TH SarabunIT๙" w:hAnsi="TH SarabunIT๙" w:cs="TH SarabunIT๙"/>
          <w:sz w:val="32"/>
          <w:szCs w:val="32"/>
          <w:cs/>
        </w:rPr>
        <w:t xml:space="preserve">โครงสร้างองค์การ </w:t>
      </w:r>
      <w:r w:rsidRPr="005E45BE">
        <w:rPr>
          <w:rFonts w:ascii="TH SarabunIT๙" w:hAnsi="TH SarabunIT๙" w:cs="TH SarabunIT๙"/>
          <w:sz w:val="32"/>
          <w:szCs w:val="32"/>
          <w:cs/>
        </w:rPr>
        <w:t>แสดงต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แหน่งทั้งหมดในองค์การ แสดงความสัมพันธ์ของอ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นาจหน้าที่ของแต่ละหน่วยงาน หรือแสดงความเชื่อมโยงทั้งแนวตั้งและแนวนอนของต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ทั้งหมดของการจัดองค์การรวมและของฝ่ายบริหารทรัพยากรบุคคลเองก็ขึ้นกับปัจจัยภายในและภายนอกหลายอย่างและไม่จ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เป็นต้องเหมือนกันในทุกองค์การ นอกจากนี้การจัดท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โครงสร้างองค์การ จะสามารถระบุได้ว่าต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แหน่งใดในองค์การมีหน้าที่อะไรต่อ</w:t>
      </w:r>
      <w:r w:rsidR="007A4AF6">
        <w:rPr>
          <w:rFonts w:ascii="TH SarabunIT๙" w:hAnsi="TH SarabunIT๙" w:cs="TH SarabunIT๙"/>
          <w:sz w:val="32"/>
          <w:szCs w:val="32"/>
          <w:cs/>
        </w:rPr>
        <w:t>ไป ซึ่งจะเป็นข้อมูลพื้นฐานที่ส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คัญในการออกแบบกระบวนการบริหารทรัพยากรบุคคลขององค์การให้สอดคล้องกับโครงสร้างไม่ว่าจะเป็นโครงสร้างอ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นาจหน้าที่ โครงสร้างการบังคับบัญชา และโครงสร้างอัตราก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ลัง เพื่อให้การกระบวนการบริหารทรัพยากรบุคคลขององค์การเป็นไปในทิศทางเดียวกันและไม่เป็นอุปสรรคในการการปฏิบัติหน้าที่ในแต่ละบทบาทภารกิจของทรัพยากรบุคคล</w:t>
      </w:r>
    </w:p>
    <w:p w:rsidR="00D26E47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t>2</w:t>
      </w:r>
      <w:r w:rsidR="007A4AF6"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การวางแผนก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ลังคนและการสรรหาบุคลากร (</w:t>
      </w:r>
      <w:r w:rsidRPr="005E45BE">
        <w:rPr>
          <w:rFonts w:ascii="TH SarabunIT๙" w:hAnsi="TH SarabunIT๙" w:cs="TH SarabunIT๙"/>
          <w:sz w:val="32"/>
          <w:szCs w:val="32"/>
        </w:rPr>
        <w:t xml:space="preserve">Workforce Planning and Recruitment)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 w:rsidRPr="005E45BE">
        <w:rPr>
          <w:rFonts w:ascii="TH SarabunIT๙" w:hAnsi="TH SarabunIT๙" w:cs="TH SarabunIT๙"/>
          <w:sz w:val="32"/>
          <w:szCs w:val="32"/>
        </w:rPr>
        <w:t xml:space="preserve"> (1) Redeployment of resource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เกลี่ยทรัพยากร อาจใช้วิธีเกลี่ยต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 หรือเกลี่ยคนไปท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งานที่เหมาะสม</w:t>
      </w:r>
      <w:r w:rsidRPr="005E45BE">
        <w:rPr>
          <w:rFonts w:ascii="TH SarabunIT๙" w:hAnsi="TH SarabunIT๙" w:cs="TH SarabunIT๙"/>
          <w:sz w:val="32"/>
          <w:szCs w:val="32"/>
        </w:rPr>
        <w:t xml:space="preserve"> (2) Retirement Bubble </w:t>
      </w:r>
      <w:r w:rsidRPr="005E45BE">
        <w:rPr>
          <w:rFonts w:ascii="TH SarabunIT๙" w:hAnsi="TH SarabunIT๙" w:cs="TH SarabunIT๙"/>
          <w:sz w:val="32"/>
          <w:szCs w:val="32"/>
          <w:cs/>
        </w:rPr>
        <w:t>คือ การรักษาผู้อยู่ในช่วงวัยก</w:t>
      </w:r>
      <w:r w:rsidR="007A4A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ลังจะเกษียณอายุไว้ในองค์การ</w:t>
      </w:r>
      <w:r w:rsidRPr="005E45BE">
        <w:rPr>
          <w:rFonts w:ascii="TH SarabunIT๙" w:hAnsi="TH SarabunIT๙" w:cs="TH SarabunIT๙"/>
          <w:sz w:val="32"/>
          <w:szCs w:val="32"/>
        </w:rPr>
        <w:t xml:space="preserve"> (3) Organization Size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เป็นการพิจารณาว่าขนาดขององค์การควรจะมีขนาดเล็กหรือขนาดใหญ่ หรืออาจว่าจ้างจากภายนอก</w:t>
      </w:r>
    </w:p>
    <w:p w:rsidR="00D26E47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t>3</w:t>
      </w:r>
      <w:r w:rsidR="00D26E47"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การฝึกอบรม การพัฒนา และการจัดการความรู้ (</w:t>
      </w:r>
      <w:r w:rsidRPr="005E45BE">
        <w:rPr>
          <w:rFonts w:ascii="TH SarabunIT๙" w:hAnsi="TH SarabunIT๙" w:cs="TH SarabunIT๙"/>
          <w:sz w:val="32"/>
          <w:szCs w:val="32"/>
        </w:rPr>
        <w:t xml:space="preserve">HRM–Training and Development /Knowledge Management) </w:t>
      </w:r>
      <w:r w:rsidRPr="005E45BE">
        <w:rPr>
          <w:rFonts w:ascii="TH SarabunIT๙" w:hAnsi="TH SarabunIT๙" w:cs="TH SarabunIT๙"/>
          <w:sz w:val="32"/>
          <w:szCs w:val="32"/>
          <w:cs/>
        </w:rPr>
        <w:t xml:space="preserve">กลุ่มนี้สอดคล้องกับการบริหารทรัพยากรบุคคล คือ สรรหาพัฒนา รักษาไว้ ใช้ประโยชน์ และเพิ่มเรื่อง </w:t>
      </w:r>
      <w:r w:rsidRPr="005E45BE">
        <w:rPr>
          <w:rFonts w:ascii="TH SarabunIT๙" w:hAnsi="TH SarabunIT๙" w:cs="TH SarabunIT๙"/>
          <w:sz w:val="32"/>
          <w:szCs w:val="32"/>
        </w:rPr>
        <w:t xml:space="preserve">Knowledge Management – KM </w:t>
      </w:r>
      <w:r w:rsidRPr="005E45BE">
        <w:rPr>
          <w:rFonts w:ascii="TH SarabunIT๙" w:hAnsi="TH SarabunIT๙" w:cs="TH SarabunIT๙"/>
          <w:sz w:val="32"/>
          <w:szCs w:val="32"/>
          <w:cs/>
        </w:rPr>
        <w:t xml:space="preserve">เข้าไป ยุคปัจจุบันพูดถึงการบริหารองค์ความรู้ การจัดการความรู้ เนื่องจากความรู้ทุกด้านไม่ใช่เฉพาะด้าน </w:t>
      </w:r>
      <w:r w:rsidRPr="005E45BE">
        <w:rPr>
          <w:rFonts w:ascii="TH SarabunIT๙" w:hAnsi="TH SarabunIT๙" w:cs="TH SarabunIT๙"/>
          <w:sz w:val="32"/>
          <w:szCs w:val="32"/>
        </w:rPr>
        <w:t xml:space="preserve">HR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เท่านั้น ความรู้ในแต่ละด้านมีการเคลื่อนตัวไปเร็วมาก บางเรื่องเคลื่อนตัวไปจนกระทั่งความรู้เดิมที่มีอยู่ใช้ไม่ได้เลย จึงต้องสร้างบรรยากาศแห่งการเรียนรู้และการแลกเปลี่ยนความรู้เพื่อเป็นคุณค่าหลักในการท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D26E47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t>4</w:t>
      </w:r>
      <w:r w:rsidR="00D26E47"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การวางแผนทดแทนต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แหน่ง/การหมุนเวียนงาน (</w:t>
      </w:r>
      <w:r w:rsidRPr="005E45BE">
        <w:rPr>
          <w:rFonts w:ascii="TH SarabunIT๙" w:hAnsi="TH SarabunIT๙" w:cs="TH SarabunIT๙"/>
          <w:sz w:val="32"/>
          <w:szCs w:val="32"/>
        </w:rPr>
        <w:t xml:space="preserve">Succession Plan/Staff Rotation) 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การบริหารทรัพยากรบุคคลในองค์การควรมีการวางแผนทดแทนต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 มีแผนสืบทอดต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26E47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5E45BE">
        <w:rPr>
          <w:rFonts w:ascii="TH SarabunIT๙" w:hAnsi="TH SarabunIT๙" w:cs="TH SarabunIT๙"/>
          <w:sz w:val="32"/>
          <w:szCs w:val="32"/>
          <w:cs/>
        </w:rPr>
        <w:t>พิจารณาผู้ที่มีคุณสมบัติที่เหมาะสมกับต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E45BE">
        <w:rPr>
          <w:rFonts w:ascii="TH SarabunIT๙" w:hAnsi="TH SarabunIT๙" w:cs="TH SarabunIT๙"/>
          <w:sz w:val="32"/>
          <w:szCs w:val="32"/>
          <w:cs/>
        </w:rPr>
        <w:t>นั้นๆเครื่องมือที่ช่วยในการวางแผนทดแทนต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 ก็คือฐานข้อมูลก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ลังคน (</w:t>
      </w:r>
      <w:r w:rsidRPr="005E45BE">
        <w:rPr>
          <w:rFonts w:ascii="TH SarabunIT๙" w:hAnsi="TH SarabunIT๙" w:cs="TH SarabunIT๙"/>
          <w:sz w:val="32"/>
          <w:szCs w:val="32"/>
        </w:rPr>
        <w:t xml:space="preserve">Talent Inventory HR Database) </w:t>
      </w:r>
      <w:r w:rsidRPr="005E45BE">
        <w:rPr>
          <w:rFonts w:ascii="TH SarabunIT๙" w:hAnsi="TH SarabunIT๙" w:cs="TH SarabunIT๙"/>
          <w:sz w:val="32"/>
          <w:szCs w:val="32"/>
          <w:cs/>
        </w:rPr>
        <w:t>มีการบริหารจัดการผู้ที่มีความรู้ความสามารถ (</w:t>
      </w:r>
      <w:r w:rsidRPr="005E45BE">
        <w:rPr>
          <w:rFonts w:ascii="TH SarabunIT๙" w:hAnsi="TH SarabunIT๙" w:cs="TH SarabunIT๙"/>
          <w:sz w:val="32"/>
          <w:szCs w:val="32"/>
        </w:rPr>
        <w:t xml:space="preserve">Talent Management)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เข้ารับต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แหน่งที่เหมาะสม</w:t>
      </w:r>
    </w:p>
    <w:p w:rsidR="00824BD2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t>5</w:t>
      </w:r>
      <w:r w:rsidR="00D26E47"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การบริหารผลการปฏิบัติงาน (</w:t>
      </w:r>
      <w:r w:rsidRPr="005E45BE"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 w:rsidRPr="005E45B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5E45BE">
        <w:rPr>
          <w:rFonts w:ascii="TH SarabunIT๙" w:hAnsi="TH SarabunIT๙" w:cs="TH SarabunIT๙"/>
          <w:sz w:val="32"/>
          <w:szCs w:val="32"/>
        </w:rPr>
        <w:t xml:space="preserve">PM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เป็นการบริหารทรัพยากรบุคคลโดยยึดผลงานเป็นหลัก มีการก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หนดเป้าหมายและตัวชี้วัด ถือเป็นกลไกส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คัญในการขับเคลื่อนองค์การให้ท</w:t>
      </w:r>
      <w:r w:rsidR="00D26E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งานบรรลุเป้าหมาย</w:t>
      </w:r>
    </w:p>
    <w:p w:rsidR="00FF7CBA" w:rsidRDefault="005E45BE" w:rsidP="005E45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45BE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="00824BD2">
        <w:rPr>
          <w:rFonts w:ascii="TH SarabunIT๙" w:hAnsi="TH SarabunIT๙" w:cs="TH SarabunIT๙"/>
          <w:sz w:val="32"/>
          <w:szCs w:val="32"/>
        </w:rPr>
        <w:t>.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การก</w:t>
      </w:r>
      <w:r w:rsidR="00824B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หนดภารกิจอย่างมีเป้าหมายและการวัดผลงานบุคคล (</w:t>
      </w:r>
      <w:r w:rsidRPr="005E45BE">
        <w:rPr>
          <w:rFonts w:ascii="TH SarabunIT๙" w:hAnsi="TH SarabunIT๙" w:cs="TH SarabunIT๙"/>
          <w:sz w:val="32"/>
          <w:szCs w:val="32"/>
        </w:rPr>
        <w:t xml:space="preserve">Individual KPI) </w:t>
      </w:r>
      <w:r w:rsidRPr="005E45BE">
        <w:rPr>
          <w:rFonts w:ascii="TH SarabunIT๙" w:hAnsi="TH SarabunIT๙" w:cs="TH SarabunIT๙"/>
          <w:sz w:val="32"/>
          <w:szCs w:val="32"/>
          <w:cs/>
        </w:rPr>
        <w:t>หลักเบื้องต้นของการบริหารผลการปฏิบัติงานนั้นใช้กับองค์การ กล่าวคือ องค์การต้องมีเป้าหมายว่าต้องท</w:t>
      </w:r>
      <w:r w:rsidR="00824B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อะไรให้เสร็จ ในระดับไหน มีคุณภาพอย่างไร จากนั้นก็น</w:t>
      </w:r>
      <w:r w:rsidR="00824B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มาใช้กับบุคคล มีตัวชี้วัดผลการปฏิบัติงานรายบุคคล</w:t>
      </w:r>
      <w:r w:rsidRPr="005E45BE">
        <w:rPr>
          <w:rFonts w:ascii="TH SarabunIT๙" w:hAnsi="TH SarabunIT๙" w:cs="TH SarabunIT๙"/>
          <w:sz w:val="32"/>
          <w:szCs w:val="32"/>
        </w:rPr>
        <w:t xml:space="preserve"> (Individual KPI) </w:t>
      </w:r>
      <w:r w:rsidRPr="005E45BE">
        <w:rPr>
          <w:rFonts w:ascii="TH SarabunIT๙" w:hAnsi="TH SarabunIT๙" w:cs="TH SarabunIT๙"/>
          <w:sz w:val="32"/>
          <w:szCs w:val="32"/>
          <w:cs/>
        </w:rPr>
        <w:t>และน</w:t>
      </w:r>
      <w:r w:rsidR="00824B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ผลไปใช้ในการให้คุณให้โทษ ตลอดจนการพัฒนาบุคคล</w:t>
      </w:r>
      <w:r w:rsidRPr="005E45BE">
        <w:rPr>
          <w:rFonts w:ascii="TH SarabunIT๙" w:hAnsi="TH SarabunIT๙" w:cs="TH SarabunIT๙"/>
          <w:sz w:val="32"/>
          <w:szCs w:val="32"/>
        </w:rPr>
        <w:t xml:space="preserve"> 1.4.7 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การบริหารค่าตอบแทนและสวัสดิการ (</w:t>
      </w:r>
      <w:r w:rsidRPr="005E45BE">
        <w:rPr>
          <w:rFonts w:ascii="TH SarabunIT๙" w:hAnsi="TH SarabunIT๙" w:cs="TH SarabunIT๙"/>
          <w:sz w:val="32"/>
          <w:szCs w:val="32"/>
        </w:rPr>
        <w:t xml:space="preserve">Pay Administration) </w:t>
      </w:r>
      <w:r w:rsidRPr="005E45BE">
        <w:rPr>
          <w:rFonts w:ascii="TH SarabunIT๙" w:hAnsi="TH SarabunIT๙" w:cs="TH SarabunIT๙"/>
          <w:sz w:val="32"/>
          <w:szCs w:val="32"/>
          <w:cs/>
        </w:rPr>
        <w:t>ต้องค</w:t>
      </w:r>
      <w:r w:rsidR="00824B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5BE">
        <w:rPr>
          <w:rFonts w:ascii="TH SarabunIT๙" w:hAnsi="TH SarabunIT๙" w:cs="TH SarabunIT๙"/>
          <w:sz w:val="32"/>
          <w:szCs w:val="32"/>
          <w:cs/>
        </w:rPr>
        <w:t>นึงถึงความเสมอภาคภายนอก (</w:t>
      </w:r>
      <w:r w:rsidRPr="005E45BE">
        <w:rPr>
          <w:rFonts w:ascii="TH SarabunIT๙" w:hAnsi="TH SarabunIT๙" w:cs="TH SarabunIT๙"/>
          <w:sz w:val="32"/>
          <w:szCs w:val="32"/>
        </w:rPr>
        <w:t xml:space="preserve">External Equity) </w:t>
      </w:r>
      <w:r w:rsidRPr="005E45BE">
        <w:rPr>
          <w:rFonts w:ascii="TH SarabunIT๙" w:hAnsi="TH SarabunIT๙" w:cs="TH SarabunIT๙"/>
          <w:sz w:val="32"/>
          <w:szCs w:val="32"/>
          <w:cs/>
        </w:rPr>
        <w:t>และความเสมอภาคภายใน (</w:t>
      </w:r>
      <w:r w:rsidRPr="005E45BE">
        <w:rPr>
          <w:rFonts w:ascii="TH SarabunIT๙" w:hAnsi="TH SarabunIT๙" w:cs="TH SarabunIT๙"/>
          <w:sz w:val="32"/>
          <w:szCs w:val="32"/>
        </w:rPr>
        <w:t xml:space="preserve">Internal Equity) </w:t>
      </w:r>
      <w:r w:rsidRPr="005E45BE">
        <w:rPr>
          <w:rFonts w:ascii="TH SarabunIT๙" w:hAnsi="TH SarabunIT๙" w:cs="TH SarabunIT๙"/>
          <w:sz w:val="32"/>
          <w:szCs w:val="32"/>
          <w:cs/>
        </w:rPr>
        <w:t>รวมถึงต้องใช้กลไกตลาด</w:t>
      </w:r>
      <w:r w:rsidRPr="005E45BE">
        <w:rPr>
          <w:rFonts w:ascii="TH SarabunIT๙" w:hAnsi="TH SarabunIT๙" w:cs="TH SarabunIT๙"/>
          <w:sz w:val="32"/>
          <w:szCs w:val="32"/>
        </w:rPr>
        <w:t xml:space="preserve"> (Market Mechanism) </w:t>
      </w:r>
      <w:r w:rsidRPr="005E45BE">
        <w:rPr>
          <w:rFonts w:ascii="TH SarabunIT๙" w:hAnsi="TH SarabunIT๙" w:cs="TH SarabunIT๙"/>
          <w:sz w:val="32"/>
          <w:szCs w:val="32"/>
          <w:cs/>
        </w:rPr>
        <w:t>เข้ามาพิจารณาด้วย</w:t>
      </w:r>
    </w:p>
    <w:p w:rsidR="00824BD2" w:rsidRPr="005E45BE" w:rsidRDefault="00824BD2" w:rsidP="00824BD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ซึ่งเป็นนโยบายใน</w:t>
      </w:r>
      <w:r w:rsidRPr="005E45BE">
        <w:rPr>
          <w:rFonts w:ascii="TH SarabunIT๙" w:hAnsi="TH SarabunIT๙" w:cs="TH SarabunIT๙"/>
          <w:sz w:val="32"/>
          <w:szCs w:val="32"/>
          <w:cs/>
        </w:rPr>
        <w:t>การมีส่วนร่วมของผู้บริหาร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และเป็นการเสริมสร้างวัฒนธรรมองค์</w:t>
      </w:r>
      <w:r w:rsidRPr="005E45BE">
        <w:rPr>
          <w:rFonts w:ascii="TH SarabunIT๙" w:hAnsi="TH SarabunIT๙" w:cs="TH SarabunIT๙"/>
          <w:sz w:val="32"/>
          <w:szCs w:val="32"/>
          <w:cs/>
        </w:rPr>
        <w:t>ในการบริหารงานบุคคลของเทศบาล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เขาน้อย ที่ให้ข้าราชการและพนักงานทุกคนในเทศบาลตำบลเขาน้อย ต้องรับทราบและถือปฏิบัติในองค์กร และทำให้องค์กรเกิดความสามัคคี มี่ความเข้มแข็งพร้อมเผชิญหน้ากับงานทุกงานในการให้บริการประชาชนในเขตเทศบาลตำบลเขาน้อย</w:t>
      </w:r>
    </w:p>
    <w:sectPr w:rsidR="00824BD2" w:rsidRPr="005E45BE" w:rsidSect="00BE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45BE"/>
    <w:rsid w:val="0032265F"/>
    <w:rsid w:val="003D2D4F"/>
    <w:rsid w:val="005E45BE"/>
    <w:rsid w:val="00724BC1"/>
    <w:rsid w:val="007A4AF6"/>
    <w:rsid w:val="00824BD2"/>
    <w:rsid w:val="00BE4E74"/>
    <w:rsid w:val="00D26E47"/>
    <w:rsid w:val="00D6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svoa14920</dc:creator>
  <cp:lastModifiedBy>admin</cp:lastModifiedBy>
  <cp:revision>2</cp:revision>
  <dcterms:created xsi:type="dcterms:W3CDTF">2021-05-14T03:49:00Z</dcterms:created>
  <dcterms:modified xsi:type="dcterms:W3CDTF">2021-05-14T03:49:00Z</dcterms:modified>
</cp:coreProperties>
</file>